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04" w:rsidRPr="0045119D" w:rsidRDefault="00B22F9A" w:rsidP="0045119D">
      <w:pPr>
        <w:pStyle w:val="Title"/>
        <w:jc w:val="center"/>
        <w:rPr>
          <w:color w:val="auto"/>
        </w:rPr>
      </w:pPr>
      <w:r>
        <w:rPr>
          <w:noProof/>
          <w:color w:val="auto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-64770</wp:posOffset>
            </wp:positionV>
            <wp:extent cx="790575" cy="704850"/>
            <wp:effectExtent l="19050" t="0" r="9525" b="0"/>
            <wp:wrapSquare wrapText="bothSides"/>
            <wp:docPr id="1" name="Picture 0" descr="COR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794" w:rsidRPr="0045119D">
        <w:rPr>
          <w:color w:val="auto"/>
        </w:rPr>
        <w:t>List of 201</w:t>
      </w:r>
      <w:r w:rsidR="00CC7390">
        <w:rPr>
          <w:color w:val="auto"/>
        </w:rPr>
        <w:t>7</w:t>
      </w:r>
      <w:r w:rsidR="00503794" w:rsidRPr="0045119D">
        <w:rPr>
          <w:color w:val="auto"/>
        </w:rPr>
        <w:t>-1</w:t>
      </w:r>
      <w:r w:rsidR="00CC7390">
        <w:rPr>
          <w:color w:val="auto"/>
        </w:rPr>
        <w:t>8</w:t>
      </w:r>
      <w:r w:rsidR="00503794" w:rsidRPr="0045119D">
        <w:rPr>
          <w:color w:val="auto"/>
        </w:rPr>
        <w:t xml:space="preserve"> </w:t>
      </w:r>
      <w:r>
        <w:rPr>
          <w:color w:val="auto"/>
        </w:rPr>
        <w:t xml:space="preserve">CORDA </w:t>
      </w:r>
      <w:r w:rsidR="00283885">
        <w:rPr>
          <w:color w:val="auto"/>
        </w:rPr>
        <w:t xml:space="preserve">Funded </w:t>
      </w:r>
      <w:r w:rsidR="00503794" w:rsidRPr="0045119D">
        <w:rPr>
          <w:color w:val="auto"/>
        </w:rPr>
        <w:t>Projects</w:t>
      </w:r>
    </w:p>
    <w:tbl>
      <w:tblPr>
        <w:tblW w:w="11052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639"/>
      </w:tblGrid>
      <w:tr w:rsidR="007879A2" w:rsidRPr="007879A2" w:rsidTr="00C57D3A">
        <w:trPr>
          <w:jc w:val="center"/>
        </w:trPr>
        <w:tc>
          <w:tcPr>
            <w:tcW w:w="1413" w:type="dxa"/>
            <w:shd w:val="clear" w:color="auto" w:fill="000000" w:themeFill="text1"/>
            <w:vAlign w:val="bottom"/>
          </w:tcPr>
          <w:p w:rsidR="007879A2" w:rsidRPr="007879A2" w:rsidRDefault="007879A2" w:rsidP="007879A2">
            <w:pPr>
              <w:jc w:val="center"/>
              <w:rPr>
                <w:rFonts w:asciiTheme="minorHAnsi" w:hAnsiTheme="minorHAnsi"/>
                <w:lang w:eastAsia="en-CA"/>
              </w:rPr>
            </w:pPr>
            <w:r w:rsidRPr="007879A2">
              <w:rPr>
                <w:rFonts w:asciiTheme="minorHAnsi" w:hAnsiTheme="minorHAnsi"/>
                <w:lang w:eastAsia="en-CA"/>
              </w:rPr>
              <w:t>Project #</w:t>
            </w:r>
          </w:p>
        </w:tc>
        <w:tc>
          <w:tcPr>
            <w:tcW w:w="9639" w:type="dxa"/>
            <w:shd w:val="clear" w:color="auto" w:fill="000000" w:themeFill="text1"/>
            <w:vAlign w:val="bottom"/>
          </w:tcPr>
          <w:p w:rsidR="007879A2" w:rsidRPr="007879A2" w:rsidRDefault="007879A2" w:rsidP="007879A2">
            <w:pPr>
              <w:jc w:val="center"/>
              <w:rPr>
                <w:rFonts w:asciiTheme="minorHAnsi" w:hAnsiTheme="minorHAnsi"/>
                <w:lang w:eastAsia="en-CA"/>
              </w:rPr>
            </w:pPr>
            <w:r w:rsidRPr="007879A2">
              <w:rPr>
                <w:rFonts w:asciiTheme="minorHAnsi" w:hAnsiTheme="minorHAnsi"/>
                <w:lang w:eastAsia="en-CA"/>
              </w:rPr>
              <w:t>Project Name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7879A2" w:rsidRDefault="00CC7390" w:rsidP="00CC7390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CC7390">
              <w:rPr>
                <w:rFonts w:ascii="Calibri" w:eastAsia="Times New Roman" w:hAnsi="Calibri" w:cs="Times New Roman"/>
                <w:szCs w:val="20"/>
                <w:lang w:eastAsia="en-CA"/>
              </w:rPr>
              <w:t>1104-17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Build a Fish Processing Facility for Commercial Fishing Enterprise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7879A2" w:rsidRDefault="00CC7390" w:rsidP="00CC7390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CC7390">
              <w:rPr>
                <w:rFonts w:ascii="Calibri" w:eastAsia="Times New Roman" w:hAnsi="Calibri" w:cs="Times New Roman"/>
                <w:szCs w:val="20"/>
                <w:lang w:eastAsia="en-CA"/>
              </w:rPr>
              <w:t>1201-17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Oniigun (Trapping Project)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7879A2" w:rsidRDefault="00CC7390" w:rsidP="00CC7390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CC7390">
              <w:rPr>
                <w:rFonts w:ascii="Calibri" w:eastAsia="Times New Roman" w:hAnsi="Calibri" w:cs="Times New Roman"/>
                <w:szCs w:val="20"/>
                <w:lang w:eastAsia="en-CA"/>
              </w:rPr>
              <w:t>1202-17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Construction of Trapping Cabin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7879A2" w:rsidRDefault="00CC7390" w:rsidP="00CC7390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CC7390">
              <w:rPr>
                <w:rFonts w:ascii="Calibri" w:eastAsia="Times New Roman" w:hAnsi="Calibri" w:cs="Times New Roman"/>
                <w:szCs w:val="20"/>
                <w:lang w:eastAsia="en-CA"/>
              </w:rPr>
              <w:t>1401-17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Camp Facility Upgrades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7879A2" w:rsidRDefault="00CC7390" w:rsidP="00CC7390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CC7390">
              <w:rPr>
                <w:rFonts w:ascii="Calibri" w:eastAsia="Times New Roman" w:hAnsi="Calibri" w:cs="Times New Roman"/>
                <w:szCs w:val="20"/>
                <w:lang w:eastAsia="en-CA"/>
              </w:rPr>
              <w:t>1403-17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Historical Centre Trail Completion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7879A2" w:rsidRDefault="00CC7390" w:rsidP="00CC7390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CC7390">
              <w:rPr>
                <w:rFonts w:ascii="Calibri" w:eastAsia="Times New Roman" w:hAnsi="Calibri" w:cs="Times New Roman"/>
                <w:szCs w:val="20"/>
                <w:lang w:eastAsia="en-CA"/>
              </w:rPr>
              <w:t>1501-17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Bringing Back Manomin (Wild Rice)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7879A2" w:rsidRDefault="00CC7390" w:rsidP="00CC7390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CC7390">
              <w:rPr>
                <w:rFonts w:ascii="Calibri" w:eastAsia="Times New Roman" w:hAnsi="Calibri" w:cs="Times New Roman"/>
                <w:szCs w:val="20"/>
                <w:lang w:eastAsia="en-CA"/>
              </w:rPr>
              <w:t>1502-17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Traditional Harvesting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7879A2" w:rsidRDefault="00CC7390" w:rsidP="00CC7390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CC7390">
              <w:rPr>
                <w:rFonts w:ascii="Calibri" w:eastAsia="Times New Roman" w:hAnsi="Calibri" w:cs="Times New Roman"/>
                <w:szCs w:val="20"/>
                <w:lang w:eastAsia="en-CA"/>
              </w:rPr>
              <w:t>1601-17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Wild Rice Packaging Facility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2201-17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Skinning Shed &amp; Trap Line Maintenance for Trap Line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2402-17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Algonquin Paddle Experience (Business)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2403-17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Fishing/Hunting/Camping Outfitters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2404-17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Resort Power Generation and Conservation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2502-17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Sugar Bush Revitalization and Trail Clearing &amp; Maintenance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2504-17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Re-Establishing a Wild Rice Natural Habitat and Wild Mushroom Harvesting Through Traditional Teachings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2505-17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Updating Equipment Use of Commercial Fishing and Fur Harvesting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2601-17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Trap Line Skinning Shack Upgrade and Future Sawmilling Cedar Project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2602-17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Update Equipment for Manufacturing of Leather Work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2605-17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Developing Indigenous Seed/Plant Collection Mapping and Scheduling for Native Plant Greenhouse to be used for Post-Construction Remediation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2704-17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</w:rPr>
            </w:pPr>
            <w:r w:rsidRPr="00CC7390">
              <w:rPr>
                <w:rFonts w:ascii="Calibri" w:hAnsi="Calibri" w:cs="Calibri"/>
              </w:rPr>
              <w:t>Youth, Elders and Community Water Quality Monitoring: Training in TEK and Western Science Approaches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3202-17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Trappers/Harvesters 2017/2018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3206-17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Trapping Starter Kits and Trapping Supplies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3303-17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Towards Full Participation - Guardian Project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3401-17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Sports Fishing and Hunting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3503-17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Cultural Cabins and Fishing and Trapping Programs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3504-17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Trapping, Fishing and Hunting Skills Development for Youth on the Land Experiences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3506-17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Building a Conservation Economy</w:t>
            </w:r>
            <w:r w:rsidR="00FC70AB">
              <w:rPr>
                <w:rFonts w:ascii="Calibri" w:hAnsi="Calibri" w:cs="Calibri"/>
                <w:color w:val="000000"/>
              </w:rPr>
              <w:t>:</w:t>
            </w:r>
            <w:r w:rsidRPr="00CC7390">
              <w:rPr>
                <w:rFonts w:ascii="Calibri" w:hAnsi="Calibri" w:cs="Calibri"/>
                <w:color w:val="000000"/>
              </w:rPr>
              <w:t xml:space="preserve"> Construction of Birch Syrup Sugar Shack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3802-17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The Indian Trail Project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4601-17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Smoked Meat: Fish and Wild Game Food Preparation for General Consumption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4701-17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Sustainable Hunting &amp; Fishing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57D3A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4702-17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Promoting Earth Friendly Equipment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BC7AF5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4801-17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Akenisten'ha Yohwentsya:ke (Our Mother the Earth) Annual Project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BC7AF5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5103-17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Smoked Fish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BC7AF5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5202-17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New Trapping Shack, Trapline Management, Trappers Support Program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BC7AF5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5403-17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The Waterfront Restoration Project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BC7AF5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5502-17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First Nation Youth Hunt Camp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BC7AF5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5601-17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Updated Equipment for Wild Rice and Maple Syrup Harvesting Business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BC7AF5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5602-17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Expansion Equipment for Butcher Shop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C7390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5701-17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Controlling Water Levels to Restore Wild Rice and Waterfowl Habitat</w:t>
            </w:r>
          </w:p>
        </w:tc>
      </w:tr>
      <w:tr w:rsidR="00CC7390" w:rsidRPr="007879A2" w:rsidTr="00FC70A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C7390" w:rsidRPr="00CC7390" w:rsidRDefault="00CC7390" w:rsidP="00CC7390">
            <w:pPr>
              <w:jc w:val="center"/>
              <w:rPr>
                <w:rFonts w:ascii="Calibri" w:hAnsi="Calibri"/>
                <w:color w:val="000000"/>
              </w:rPr>
            </w:pPr>
            <w:r w:rsidRPr="00CC7390">
              <w:rPr>
                <w:rFonts w:ascii="Calibri" w:hAnsi="Calibri"/>
                <w:color w:val="000000"/>
              </w:rPr>
              <w:t>5801-17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90" w:rsidRPr="00CC7390" w:rsidRDefault="00CC7390" w:rsidP="00CC7390">
            <w:pPr>
              <w:rPr>
                <w:rFonts w:ascii="Calibri" w:hAnsi="Calibri" w:cs="Calibri"/>
                <w:color w:val="000000"/>
              </w:rPr>
            </w:pPr>
            <w:r w:rsidRPr="00CC7390">
              <w:rPr>
                <w:rFonts w:ascii="Calibri" w:hAnsi="Calibri" w:cs="Calibri"/>
                <w:color w:val="000000"/>
              </w:rPr>
              <w:t>Shoreline Erosion Restoration Using Environmentally-Friendly Methods to Benefit Fish and Wildlife</w:t>
            </w:r>
          </w:p>
        </w:tc>
      </w:tr>
    </w:tbl>
    <w:p w:rsidR="007879A2" w:rsidRDefault="007879A2" w:rsidP="007879A2">
      <w:bookmarkStart w:id="0" w:name="_GoBack"/>
      <w:bookmarkEnd w:id="0"/>
    </w:p>
    <w:sectPr w:rsidR="007879A2" w:rsidSect="00150D1B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94"/>
    <w:rsid w:val="00150D1B"/>
    <w:rsid w:val="00174457"/>
    <w:rsid w:val="001C74DE"/>
    <w:rsid w:val="00283885"/>
    <w:rsid w:val="002D699F"/>
    <w:rsid w:val="003D7544"/>
    <w:rsid w:val="00405105"/>
    <w:rsid w:val="0045119D"/>
    <w:rsid w:val="00485A04"/>
    <w:rsid w:val="004B45C9"/>
    <w:rsid w:val="00503794"/>
    <w:rsid w:val="00640F01"/>
    <w:rsid w:val="00726BAC"/>
    <w:rsid w:val="007879A2"/>
    <w:rsid w:val="00824E41"/>
    <w:rsid w:val="008F3AAB"/>
    <w:rsid w:val="009822D8"/>
    <w:rsid w:val="009F36DD"/>
    <w:rsid w:val="00A65BA8"/>
    <w:rsid w:val="00AE2124"/>
    <w:rsid w:val="00B22F9A"/>
    <w:rsid w:val="00BC7AF5"/>
    <w:rsid w:val="00BF26F4"/>
    <w:rsid w:val="00C557C4"/>
    <w:rsid w:val="00C57D3A"/>
    <w:rsid w:val="00CB18F1"/>
    <w:rsid w:val="00CC7390"/>
    <w:rsid w:val="00D57ADB"/>
    <w:rsid w:val="00DB7F3A"/>
    <w:rsid w:val="00DC090F"/>
    <w:rsid w:val="00F731A1"/>
    <w:rsid w:val="00FC2D51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44DE"/>
  <w15:docId w15:val="{77A0B006-0154-4A04-82E3-D827ED6E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0F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40F01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BF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11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Stevens</cp:lastModifiedBy>
  <cp:revision>2</cp:revision>
  <dcterms:created xsi:type="dcterms:W3CDTF">2017-08-16T19:57:00Z</dcterms:created>
  <dcterms:modified xsi:type="dcterms:W3CDTF">2017-08-16T19:57:00Z</dcterms:modified>
</cp:coreProperties>
</file>